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5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143"/>
        <w:gridCol w:w="2657"/>
        <w:gridCol w:w="2305"/>
        <w:gridCol w:w="2126"/>
        <w:gridCol w:w="2184"/>
      </w:tblGrid>
      <w:tr w:rsidR="00000000" w:rsidTr="006E57C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7CC">
              <w:rPr>
                <w:rFonts w:eastAsia="Times New Roman"/>
                <w:b/>
                <w:sz w:val="24"/>
                <w:szCs w:val="24"/>
              </w:rPr>
              <w:t>Наименование профессии</w:t>
            </w:r>
            <w:r w:rsidRPr="006E57CC">
              <w:rPr>
                <w:rFonts w:eastAsia="Times New Roman"/>
                <w:b/>
                <w:sz w:val="24"/>
                <w:szCs w:val="24"/>
              </w:rPr>
              <w:t>, специальности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7CC">
              <w:rPr>
                <w:rFonts w:eastAsia="Times New Roman"/>
                <w:b/>
                <w:sz w:val="24"/>
                <w:szCs w:val="24"/>
              </w:rPr>
              <w:t>Код профессии, специальности</w:t>
            </w:r>
          </w:p>
        </w:tc>
        <w:tc>
          <w:tcPr>
            <w:tcW w:w="6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7CC">
              <w:rPr>
                <w:rFonts w:eastAsia="Times New Roman"/>
                <w:b/>
                <w:sz w:val="24"/>
                <w:szCs w:val="24"/>
              </w:rPr>
              <w:t xml:space="preserve">Контрольные цифры приема граждан по </w:t>
            </w:r>
            <w:r>
              <w:rPr>
                <w:rFonts w:eastAsia="Times New Roman"/>
                <w:b/>
                <w:sz w:val="24"/>
                <w:szCs w:val="24"/>
              </w:rPr>
              <w:t>образовательным</w:t>
            </w:r>
            <w:r w:rsidRPr="006E57CC">
              <w:rPr>
                <w:rFonts w:eastAsia="Times New Roman"/>
                <w:b/>
                <w:sz w:val="24"/>
                <w:szCs w:val="24"/>
              </w:rPr>
              <w:t xml:space="preserve"> программам среднего профессионального образования</w:t>
            </w:r>
          </w:p>
        </w:tc>
      </w:tr>
      <w:tr w:rsidR="00000000" w:rsidTr="006E57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rPr>
                <w:b/>
                <w:sz w:val="24"/>
                <w:szCs w:val="24"/>
              </w:rPr>
            </w:pPr>
          </w:p>
          <w:p w:rsidR="00000000" w:rsidRPr="006E57CC" w:rsidRDefault="006E57CC" w:rsidP="006E57CC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rPr>
                <w:b/>
                <w:sz w:val="24"/>
                <w:szCs w:val="24"/>
              </w:rPr>
            </w:pPr>
          </w:p>
          <w:p w:rsidR="00000000" w:rsidRPr="006E57CC" w:rsidRDefault="006E57CC" w:rsidP="006E57CC">
            <w:pPr>
              <w:rPr>
                <w:b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Всего </w:t>
            </w: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7CC">
              <w:rPr>
                <w:rFonts w:eastAsia="Times New Roman"/>
                <w:b/>
                <w:sz w:val="24"/>
                <w:szCs w:val="24"/>
              </w:rPr>
              <w:t xml:space="preserve">из </w:t>
            </w:r>
            <w:r w:rsidRPr="006E57CC">
              <w:rPr>
                <w:rFonts w:eastAsia="Times New Roman"/>
                <w:b/>
                <w:bCs/>
                <w:sz w:val="24"/>
                <w:szCs w:val="24"/>
              </w:rPr>
              <w:t>них:</w:t>
            </w:r>
          </w:p>
        </w:tc>
      </w:tr>
      <w:tr w:rsidR="00000000" w:rsidTr="006E57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rPr>
                <w:b/>
                <w:sz w:val="24"/>
                <w:szCs w:val="24"/>
              </w:rPr>
            </w:pPr>
          </w:p>
          <w:p w:rsidR="00000000" w:rsidRPr="006E57CC" w:rsidRDefault="006E57CC" w:rsidP="006E57CC">
            <w:pPr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rPr>
                <w:b/>
                <w:sz w:val="24"/>
                <w:szCs w:val="24"/>
              </w:rPr>
            </w:pPr>
          </w:p>
          <w:p w:rsidR="00000000" w:rsidRPr="006E57CC" w:rsidRDefault="006E57CC" w:rsidP="006E57CC">
            <w:pPr>
              <w:rPr>
                <w:b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rPr>
                <w:b/>
                <w:sz w:val="24"/>
                <w:szCs w:val="24"/>
              </w:rPr>
            </w:pPr>
          </w:p>
          <w:p w:rsidR="00000000" w:rsidRPr="006E57CC" w:rsidRDefault="006E57CC" w:rsidP="006E57CC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7CC">
              <w:rPr>
                <w:rFonts w:eastAsia="Times New Roman"/>
                <w:b/>
                <w:sz w:val="24"/>
                <w:szCs w:val="24"/>
              </w:rPr>
              <w:t>по очной форме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7CC">
              <w:rPr>
                <w:rFonts w:eastAsia="Times New Roman"/>
                <w:b/>
                <w:bCs/>
                <w:sz w:val="24"/>
                <w:szCs w:val="24"/>
              </w:rPr>
              <w:t>по заочной форме</w:t>
            </w:r>
          </w:p>
        </w:tc>
      </w:tr>
      <w:tr w:rsidR="00000000" w:rsidTr="006E57C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E57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E57C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E57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E57C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E57C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E57CC" w:rsidTr="006E57C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7CC" w:rsidRPr="006E57CC" w:rsidRDefault="006E57CC" w:rsidP="006E57C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7CC">
              <w:rPr>
                <w:rFonts w:eastAsia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7CC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7CC" w:rsidRPr="006E57CC" w:rsidRDefault="006E57CC" w:rsidP="006E5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E57CC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7CC" w:rsidRPr="006E57CC" w:rsidRDefault="006E57CC" w:rsidP="006E5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E57CC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7CC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:rsidTr="006E57C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7CC">
              <w:rPr>
                <w:rFonts w:eastAsia="Times New Roman"/>
                <w:b/>
                <w:sz w:val="24"/>
                <w:szCs w:val="24"/>
              </w:rPr>
              <w:t>в том числе по профессиям: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E57C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E57C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:rsidTr="006E57C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15.01.05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:rsidTr="006E57C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43.01.09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:rsidTr="006E57C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Монтажник санитарно-технических, вентиляционных систем и оборудования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08.01.14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:rsidTr="006E57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38.01.02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:rsidTr="006E57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E57CC">
              <w:rPr>
                <w:rFonts w:eastAsia="Times New Roman"/>
                <w:b/>
                <w:sz w:val="24"/>
                <w:szCs w:val="24"/>
              </w:rPr>
              <w:t>в том числе</w:t>
            </w:r>
            <w:r w:rsidRPr="006E57CC">
              <w:rPr>
                <w:rFonts w:eastAsia="Times New Roman"/>
                <w:b/>
                <w:sz w:val="24"/>
                <w:szCs w:val="24"/>
              </w:rPr>
              <w:t xml:space="preserve"> по специальностям: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E57CC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E57CC" w:rsidRDefault="006E57CC" w:rsidP="006E5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E57CC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:rsidTr="006E57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08.02.01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:rsidTr="006E57CC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Монтаж, наладка и эксплуатация электрооборудования промышленных и г</w:t>
            </w:r>
            <w:r>
              <w:rPr>
                <w:rFonts w:eastAsia="Times New Roman"/>
                <w:sz w:val="24"/>
                <w:szCs w:val="24"/>
              </w:rPr>
              <w:t>ражданских зданий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08.02.09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E57CC" w:rsidTr="006E57C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7CC" w:rsidRDefault="006E57CC" w:rsidP="006E57C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7CC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09.02.01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7CC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7CC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7CC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:rsidTr="006E57C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15.02.12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:rsidTr="006E57C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38.02.03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6E57CC" w:rsidP="006E57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6E57CC" w:rsidRPr="006E57CC" w:rsidRDefault="006E57CC" w:rsidP="006E57CC">
      <w:pPr>
        <w:jc w:val="right"/>
      </w:pPr>
      <w:r w:rsidRPr="006E57CC">
        <w:t>Приложение №__59___к приказу Минобразования РО</w:t>
      </w:r>
    </w:p>
    <w:p w:rsidR="006E57CC" w:rsidRPr="006E57CC" w:rsidRDefault="006E57CC" w:rsidP="006E57CC">
      <w:pPr>
        <w:jc w:val="right"/>
      </w:pPr>
      <w:r>
        <w:t>от _30.12.2020_____№   1097</w:t>
      </w:r>
    </w:p>
    <w:p w:rsidR="006E57CC" w:rsidRPr="006E57CC" w:rsidRDefault="006E57CC" w:rsidP="006E57CC">
      <w:pPr>
        <w:jc w:val="center"/>
        <w:rPr>
          <w:b/>
        </w:rPr>
      </w:pPr>
      <w:r w:rsidRPr="006E57CC">
        <w:rPr>
          <w:b/>
        </w:rPr>
        <w:t xml:space="preserve">Контрольные цифры приема по профессиям и специальностям среднего </w:t>
      </w:r>
      <w:proofErr w:type="gramStart"/>
      <w:r w:rsidRPr="006E57CC">
        <w:rPr>
          <w:b/>
        </w:rPr>
        <w:t>профессиональною</w:t>
      </w:r>
      <w:proofErr w:type="gramEnd"/>
      <w:r w:rsidRPr="006E57CC">
        <w:rPr>
          <w:b/>
        </w:rPr>
        <w:t xml:space="preserve"> образования для обучения по образовательным программам подготовки квалифицированных рабочих, служащих и специалистов среднего звена за счет</w:t>
      </w:r>
    </w:p>
    <w:p w:rsidR="006E57CC" w:rsidRPr="006E57CC" w:rsidRDefault="006E57CC" w:rsidP="006E57CC">
      <w:pPr>
        <w:jc w:val="center"/>
        <w:rPr>
          <w:b/>
        </w:rPr>
      </w:pPr>
      <w:r w:rsidRPr="006E57CC">
        <w:rPr>
          <w:b/>
        </w:rPr>
        <w:t>бюджетных ассигнований областного бюджета на 2021/2022 учебный год</w:t>
      </w:r>
    </w:p>
    <w:p w:rsidR="006E57CC" w:rsidRDefault="006E57CC" w:rsidP="006E57CC">
      <w:pPr>
        <w:jc w:val="center"/>
        <w:rPr>
          <w:b/>
          <w:u w:val="single"/>
        </w:rPr>
      </w:pPr>
    </w:p>
    <w:p w:rsidR="006E57CC" w:rsidRPr="006E57CC" w:rsidRDefault="006E57CC" w:rsidP="006E57CC">
      <w:pPr>
        <w:jc w:val="center"/>
        <w:rPr>
          <w:b/>
        </w:rPr>
      </w:pPr>
      <w:r w:rsidRPr="006E57CC">
        <w:rPr>
          <w:b/>
          <w:u w:val="single"/>
        </w:rPr>
        <w:t>Государственное бюджет</w:t>
      </w:r>
      <w:r>
        <w:rPr>
          <w:b/>
          <w:u w:val="single"/>
        </w:rPr>
        <w:t>н</w:t>
      </w:r>
      <w:r w:rsidRPr="006E57CC">
        <w:rPr>
          <w:b/>
          <w:u w:val="single"/>
        </w:rPr>
        <w:t>ое профессиональное образовательное учреждени</w:t>
      </w:r>
      <w:r>
        <w:rPr>
          <w:b/>
          <w:u w:val="single"/>
        </w:rPr>
        <w:t>е Ростовской области «</w:t>
      </w:r>
      <w:proofErr w:type="spellStart"/>
      <w:r>
        <w:rPr>
          <w:b/>
          <w:u w:val="single"/>
        </w:rPr>
        <w:t>Красносули</w:t>
      </w:r>
      <w:r w:rsidRPr="006E57CC">
        <w:rPr>
          <w:b/>
          <w:u w:val="single"/>
        </w:rPr>
        <w:t>нскн</w:t>
      </w:r>
      <w:r>
        <w:rPr>
          <w:b/>
          <w:u w:val="single"/>
        </w:rPr>
        <w:t>й</w:t>
      </w:r>
      <w:proofErr w:type="spellEnd"/>
      <w:r w:rsidRPr="006E57CC">
        <w:rPr>
          <w:b/>
          <w:u w:val="single"/>
        </w:rPr>
        <w:t xml:space="preserve"> колледж</w:t>
      </w:r>
    </w:p>
    <w:p w:rsidR="006E57CC" w:rsidRDefault="006E57CC"/>
    <w:sectPr w:rsidR="006E57CC" w:rsidSect="006E57CC">
      <w:type w:val="continuous"/>
      <w:pgSz w:w="16834" w:h="11909" w:orient="landscape"/>
      <w:pgMar w:top="709" w:right="1134" w:bottom="850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revisionView w:inkAnnotation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E57CC"/>
    <w:rsid w:val="006E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2021-05-31T06:22:00Z</dcterms:created>
  <dcterms:modified xsi:type="dcterms:W3CDTF">2021-05-31T06:29:00Z</dcterms:modified>
</cp:coreProperties>
</file>